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03" w:rsidRDefault="00B22E8C" w:rsidP="00B22E8C">
      <w:pPr>
        <w:jc w:val="center"/>
        <w:rPr>
          <w:rStyle w:val="Odkazjemn"/>
          <w:rFonts w:ascii="Times New Roman" w:hAnsi="Times New Roman" w:cs="Times New Roman"/>
          <w:b/>
          <w:color w:val="auto"/>
          <w:sz w:val="36"/>
          <w:szCs w:val="36"/>
        </w:rPr>
      </w:pPr>
      <w:r w:rsidRPr="00B22E8C">
        <w:rPr>
          <w:rStyle w:val="Odkazjemn"/>
          <w:rFonts w:ascii="Times New Roman" w:hAnsi="Times New Roman" w:cs="Times New Roman"/>
          <w:b/>
          <w:color w:val="auto"/>
          <w:sz w:val="36"/>
          <w:szCs w:val="36"/>
        </w:rPr>
        <w:t>ZÁ</w:t>
      </w:r>
      <w:r>
        <w:rPr>
          <w:rStyle w:val="Odkazjemn"/>
          <w:rFonts w:ascii="Times New Roman" w:hAnsi="Times New Roman" w:cs="Times New Roman"/>
          <w:b/>
          <w:color w:val="auto"/>
          <w:sz w:val="36"/>
          <w:szCs w:val="36"/>
        </w:rPr>
        <w:t>KAZ POUŽÍVÁNÍ PITNÉ VODY Z VEŘEJNÉHO VODOVODU K UŽITKOVÝM ÚČELŮM</w:t>
      </w:r>
    </w:p>
    <w:p w:rsidR="00B22E8C" w:rsidRDefault="00B22E8C" w:rsidP="00B22E8C">
      <w:pPr>
        <w:jc w:val="center"/>
        <w:rPr>
          <w:rStyle w:val="Odkazjemn"/>
          <w:rFonts w:ascii="Times New Roman" w:hAnsi="Times New Roman" w:cs="Times New Roman"/>
          <w:b/>
          <w:color w:val="auto"/>
          <w:sz w:val="36"/>
          <w:szCs w:val="36"/>
        </w:rPr>
      </w:pPr>
    </w:p>
    <w:p w:rsidR="00B22E8C" w:rsidRDefault="00B22E8C" w:rsidP="00B22E8C">
      <w:pPr>
        <w:jc w:val="both"/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</w:pPr>
      <w:r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  <w:t>Pro trvalý nedostatek pitné vody v obci RAČICE se vyhlašuje zákaz použití pitné vody k zalévání, kropení, mytí aut, napouštění bazénů</w:t>
      </w:r>
      <w:r w:rsidR="00330E61"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  <w:t>.</w:t>
      </w:r>
    </w:p>
    <w:p w:rsidR="00330E61" w:rsidRDefault="00330E61" w:rsidP="00B22E8C">
      <w:pPr>
        <w:jc w:val="both"/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</w:pPr>
    </w:p>
    <w:p w:rsidR="00330E61" w:rsidRDefault="00330E61" w:rsidP="00B22E8C">
      <w:pPr>
        <w:jc w:val="both"/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</w:pPr>
      <w:r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  <w:t>Každý, kdo nedodrží stanovený zákaz, se vystavuje nebezpečí postihu dle platných zákonných norem.</w:t>
      </w:r>
    </w:p>
    <w:p w:rsidR="00330E61" w:rsidRDefault="00330E61" w:rsidP="00B22E8C">
      <w:pPr>
        <w:jc w:val="both"/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</w:pPr>
    </w:p>
    <w:p w:rsidR="00330E61" w:rsidRDefault="00330E61" w:rsidP="00B22E8C">
      <w:pPr>
        <w:jc w:val="both"/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</w:pPr>
    </w:p>
    <w:p w:rsidR="00330E61" w:rsidRPr="00330E61" w:rsidRDefault="00330E61" w:rsidP="00330E61">
      <w:pPr>
        <w:ind w:left="4248"/>
        <w:rPr>
          <w:rStyle w:val="Odkazjemn"/>
          <w:rFonts w:ascii="Times New Roman" w:hAnsi="Times New Roman" w:cs="Times New Roman"/>
          <w:smallCaps w:val="0"/>
          <w:color w:val="auto"/>
          <w:sz w:val="36"/>
          <w:szCs w:val="36"/>
          <w:u w:val="none"/>
        </w:rPr>
      </w:pPr>
      <w:proofErr w:type="spellStart"/>
      <w:r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  <w:t>pavlína</w:t>
      </w:r>
      <w:proofErr w:type="spellEnd"/>
      <w:r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  <w:t xml:space="preserve"> </w:t>
      </w:r>
      <w:proofErr w:type="spellStart"/>
      <w:r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  <w:t>plimlová</w:t>
      </w:r>
      <w:proofErr w:type="spellEnd"/>
      <w:r>
        <w:rPr>
          <w:rStyle w:val="Odkazjemn"/>
          <w:rFonts w:ascii="Times New Roman" w:hAnsi="Times New Roman" w:cs="Times New Roman"/>
          <w:color w:val="auto"/>
          <w:sz w:val="36"/>
          <w:szCs w:val="36"/>
          <w:u w:val="none"/>
        </w:rPr>
        <w:br/>
      </w:r>
      <w:r w:rsidRPr="00330E61">
        <w:rPr>
          <w:rStyle w:val="Odkazjemn"/>
          <w:rFonts w:ascii="Times New Roman" w:hAnsi="Times New Roman" w:cs="Times New Roman"/>
          <w:smallCaps w:val="0"/>
          <w:color w:val="auto"/>
          <w:sz w:val="32"/>
          <w:szCs w:val="32"/>
          <w:u w:val="none"/>
        </w:rPr>
        <w:t>starostka Obce Račice</w:t>
      </w:r>
    </w:p>
    <w:p w:rsidR="00B22E8C" w:rsidRDefault="00B22E8C" w:rsidP="00B22E8C">
      <w:pPr>
        <w:jc w:val="center"/>
        <w:rPr>
          <w:rStyle w:val="Odkazjemn"/>
          <w:rFonts w:ascii="Times New Roman" w:hAnsi="Times New Roman" w:cs="Times New Roman"/>
          <w:b/>
          <w:color w:val="auto"/>
          <w:sz w:val="36"/>
          <w:szCs w:val="36"/>
        </w:rPr>
      </w:pPr>
    </w:p>
    <w:p w:rsidR="00B22E8C" w:rsidRPr="00B22E8C" w:rsidRDefault="00B22E8C" w:rsidP="00B22E8C">
      <w:pPr>
        <w:jc w:val="center"/>
        <w:rPr>
          <w:rStyle w:val="Odkazjemn"/>
          <w:rFonts w:ascii="Times New Roman" w:hAnsi="Times New Roman" w:cs="Times New Roman"/>
          <w:b/>
          <w:color w:val="auto"/>
          <w:sz w:val="36"/>
          <w:szCs w:val="36"/>
        </w:rPr>
      </w:pPr>
    </w:p>
    <w:sectPr w:rsidR="00B22E8C" w:rsidRPr="00B22E8C" w:rsidSect="00E9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E8C"/>
    <w:rsid w:val="00330E61"/>
    <w:rsid w:val="00B22E8C"/>
    <w:rsid w:val="00E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B22E8C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Plimlová</dc:creator>
  <cp:keywords/>
  <dc:description/>
  <cp:lastModifiedBy>Pavlína Plimlová</cp:lastModifiedBy>
  <cp:revision>2</cp:revision>
  <dcterms:created xsi:type="dcterms:W3CDTF">2014-07-03T05:06:00Z</dcterms:created>
  <dcterms:modified xsi:type="dcterms:W3CDTF">2014-07-03T05:19:00Z</dcterms:modified>
</cp:coreProperties>
</file>